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16" w:rsidRDefault="00747D16" w:rsidP="00747D16">
      <w:pPr>
        <w:spacing w:after="0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 w:val="28"/>
          <w:szCs w:val="28"/>
        </w:rPr>
      </w:pPr>
      <w:r w:rsidRPr="00747D16">
        <w:rPr>
          <w:rFonts w:ascii="Palatino Linotype" w:eastAsia="Times New Roman" w:hAnsi="Palatino Linotype" w:cs="Times New Roman"/>
          <w:b/>
          <w:bCs/>
          <w:kern w:val="36"/>
          <w:sz w:val="28"/>
          <w:szCs w:val="28"/>
        </w:rPr>
        <w:t>Broccoli, Brussels Sprouts, Bok Choy, Oh My! Tips for Celebrating National Eat Your Vegetables Day</w:t>
      </w:r>
    </w:p>
    <w:p w:rsidR="00747D16" w:rsidRPr="00747D16" w:rsidRDefault="00747D16" w:rsidP="00747D16">
      <w:pPr>
        <w:spacing w:after="0" w:line="240" w:lineRule="auto"/>
        <w:outlineLvl w:val="0"/>
        <w:rPr>
          <w:rFonts w:ascii="Palatino Linotype" w:eastAsia="Times New Roman" w:hAnsi="Palatino Linotype" w:cs="Times New Roman"/>
          <w:b/>
          <w:bCs/>
          <w:kern w:val="36"/>
          <w:sz w:val="28"/>
          <w:szCs w:val="28"/>
        </w:rPr>
      </w:pPr>
    </w:p>
    <w:p w:rsid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271780</wp:posOffset>
            </wp:positionV>
            <wp:extent cx="2514600" cy="1676400"/>
            <wp:effectExtent l="19050" t="0" r="0" b="0"/>
            <wp:wrapTight wrapText="bothSides">
              <wp:wrapPolygon edited="0">
                <wp:start x="-164" y="0"/>
                <wp:lineTo x="-164" y="21355"/>
                <wp:lineTo x="21600" y="21355"/>
                <wp:lineTo x="21600" y="0"/>
                <wp:lineTo x="-164" y="0"/>
              </wp:wrapPolygon>
            </wp:wrapTight>
            <wp:docPr id="1" name="Picture 1" descr="http://www.letsmove.gov/sites/letsmove.gov/files/image/image_file/8492981294_05f217b768_z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tsmove.gov/sites/letsmove.gov/files/image/image_file/8492981294_05f217b768_z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Today is National Eat Your Vegetables Day and that means that it’s time to </w:t>
      </w:r>
      <w:proofErr w:type="spellStart"/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veg</w:t>
      </w:r>
      <w:proofErr w:type="spellEnd"/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 out. </w:t>
      </w:r>
      <w:r w:rsidRPr="00747D16">
        <w:rPr>
          <w:rFonts w:ascii="Palatino Linotype" w:eastAsia="Times New Roman" w:hAnsi="Palatino Linotype" w:cs="Times New Roman"/>
          <w:sz w:val="24"/>
          <w:szCs w:val="24"/>
        </w:rPr>
        <w:t>No, not on your couch—in your kitchen!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Vegetables give your body the </w:t>
      </w:r>
      <w:hyperlink r:id="rId7" w:history="1">
        <w:r w:rsidRPr="00747D16">
          <w:rPr>
            <w:rFonts w:ascii="Palatino Linotype" w:eastAsia="Times New Roman" w:hAnsi="Palatino Linotype" w:cs="Times New Roman"/>
            <w:sz w:val="24"/>
            <w:szCs w:val="24"/>
          </w:rPr>
          <w:t>nutrients you need</w:t>
        </w:r>
      </w:hyperlink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 to be healthy and strong. Not only that, but they taste delicious and can be prepared in many different ways. Whether they are raw or cooked; fresh, frozen, canned, or dried/dehydrated; or whole, cut-up, or mashed, it’s incredibly easy to incorporate vegetables into snacks and at mealtime. Here are some tips for enjoying veggies at their best: </w:t>
      </w:r>
    </w:p>
    <w:p w:rsidR="00747D16" w:rsidRPr="00747D16" w:rsidRDefault="00747D16" w:rsidP="00747D16">
      <w:pPr>
        <w:spacing w:after="0" w:line="240" w:lineRule="auto"/>
        <w:outlineLvl w:val="5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b/>
          <w:bCs/>
          <w:sz w:val="24"/>
          <w:szCs w:val="24"/>
        </w:rPr>
        <w:br/>
        <w:t>"</w:t>
      </w:r>
      <w:proofErr w:type="spellStart"/>
      <w:r w:rsidRPr="00747D16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</w:rPr>
        <w:t>Veg</w:t>
      </w:r>
      <w:proofErr w:type="spellEnd"/>
      <w:r w:rsidRPr="00747D16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</w:rPr>
        <w:t xml:space="preserve"> out</w:t>
      </w:r>
      <w:r w:rsidRPr="00747D16">
        <w:rPr>
          <w:rFonts w:ascii="Palatino Linotype" w:eastAsia="Times New Roman" w:hAnsi="Palatino Linotype" w:cs="Times New Roman"/>
          <w:b/>
          <w:bCs/>
          <w:sz w:val="24"/>
          <w:szCs w:val="24"/>
        </w:rPr>
        <w:t>" for National Eat Your Vegetables Day!</w:t>
      </w:r>
    </w:p>
    <w:p w:rsidR="00747D16" w:rsidRPr="00747D16" w:rsidRDefault="00747D16" w:rsidP="00747D16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Buy fresh vegetables in season. Fresh vegetables cost less and are often at their most delicious, peak flavor! </w:t>
      </w:r>
    </w:p>
    <w:p w:rsidR="00747D16" w:rsidRPr="00747D16" w:rsidRDefault="00747D16" w:rsidP="00747D16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Buy vegetables that are easy to prepare. Pick up pre-washed bags of salad greens and add baby carrots or grape tomatoes for a salad in minutes. Buy packages of veggies such as baby carrots or celery sticks for quick snacks.</w:t>
      </w:r>
    </w:p>
    <w:p w:rsidR="00747D16" w:rsidRPr="00747D16" w:rsidRDefault="00747D16" w:rsidP="00747D16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Many vegetables taste great with a dip or dressing. Try a low-fat salad dressing with raw broccoli, red and green peppers, celery sticks or cauliflower.</w:t>
      </w:r>
    </w:p>
    <w:p w:rsidR="00747D16" w:rsidRPr="00747D16" w:rsidRDefault="00747D16" w:rsidP="00747D16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Keep a bowl of cut-up vegetables in a see-through container in the refrigerator. Carrot and celery sticks are traditional, but consider red or green pepper strips, broccoli florets, or cucumber slices.</w:t>
      </w:r>
    </w:p>
    <w:p w:rsidR="00747D16" w:rsidRDefault="00747D16" w:rsidP="00747D16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Decorate plates or serving dishes with vegetable slices for a delicious and nutritious garnish. </w:t>
      </w:r>
    </w:p>
    <w:p w:rsidR="00747D16" w:rsidRPr="00747D16" w:rsidRDefault="00747D16" w:rsidP="00747D16">
      <w:pPr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</w:p>
    <w:p w:rsid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In honor of National Eat Your Vegetables Day, why don’t you </w:t>
      </w:r>
      <w:proofErr w:type="spellStart"/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veg</w:t>
      </w:r>
      <w:proofErr w:type="spellEnd"/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 out</w:t>
      </w:r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 and try out these delicious, healthy vegetable party foods? </w:t>
      </w:r>
      <w:proofErr w:type="gramStart"/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And for more healthy ideas to inspire you to make half your plate fruits and vegetables, check out our </w:t>
      </w:r>
      <w:proofErr w:type="spellStart"/>
      <w:r w:rsidRPr="00747D16">
        <w:rPr>
          <w:rFonts w:ascii="Palatino Linotype" w:eastAsia="Times New Roman" w:hAnsi="Palatino Linotype" w:cs="Times New Roman"/>
          <w:sz w:val="24"/>
          <w:szCs w:val="24"/>
        </w:rPr>
        <w:t>MyPlate</w:t>
      </w:r>
      <w:proofErr w:type="spellEnd"/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-inspired </w:t>
      </w:r>
      <w:hyperlink r:id="rId8" w:history="1">
        <w:r w:rsidRPr="00747D16">
          <w:rPr>
            <w:rFonts w:ascii="Palatino Linotype" w:eastAsia="Times New Roman" w:hAnsi="Palatino Linotype" w:cs="Times New Roman"/>
            <w:color w:val="0000FF"/>
            <w:sz w:val="24"/>
            <w:szCs w:val="24"/>
            <w:u w:val="single"/>
          </w:rPr>
          <w:t>recipes</w:t>
        </w:r>
      </w:hyperlink>
      <w:r w:rsidRPr="00747D16">
        <w:rPr>
          <w:rFonts w:ascii="Palatino Linotype" w:eastAsia="Times New Roman" w:hAnsi="Palatino Linotype" w:cs="Times New Roman"/>
          <w:sz w:val="24"/>
          <w:szCs w:val="24"/>
        </w:rPr>
        <w:t>.</w:t>
      </w:r>
      <w:proofErr w:type="gramEnd"/>
      <w:r w:rsidRPr="00747D16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b/>
          <w:bCs/>
          <w:sz w:val="24"/>
          <w:szCs w:val="24"/>
        </w:rPr>
        <w:t>Tasty Tomato Salsa</w:t>
      </w:r>
    </w:p>
    <w:p w:rsidR="00747D16" w:rsidRPr="00747D16" w:rsidRDefault="00747D16" w:rsidP="00747D16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6 tomatoes, chopped (add color by using yellow and red tomatoes)</w:t>
      </w:r>
    </w:p>
    <w:p w:rsidR="00747D16" w:rsidRPr="00747D16" w:rsidRDefault="00747D16" w:rsidP="00747D16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1/2 white onion, chopped</w:t>
      </w:r>
    </w:p>
    <w:p w:rsidR="00747D16" w:rsidRPr="00747D16" w:rsidRDefault="00747D16" w:rsidP="00747D16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2 tbsp canned, diced mild </w:t>
      </w:r>
      <w:proofErr w:type="spellStart"/>
      <w:r w:rsidRPr="00747D16">
        <w:rPr>
          <w:rFonts w:ascii="Palatino Linotype" w:eastAsia="Times New Roman" w:hAnsi="Palatino Linotype" w:cs="Times New Roman"/>
          <w:sz w:val="24"/>
          <w:szCs w:val="24"/>
        </w:rPr>
        <w:t>chiles</w:t>
      </w:r>
      <w:proofErr w:type="spellEnd"/>
      <w:r w:rsidRPr="00747D16">
        <w:rPr>
          <w:rFonts w:ascii="Palatino Linotype" w:eastAsia="Times New Roman" w:hAnsi="Palatino Linotype" w:cs="Times New Roman"/>
          <w:sz w:val="24"/>
          <w:szCs w:val="24"/>
        </w:rPr>
        <w:t xml:space="preserve"> or 1 small jalapeno pepper, seeded and chopped</w:t>
      </w:r>
    </w:p>
    <w:p w:rsidR="00747D16" w:rsidRPr="00747D16" w:rsidRDefault="00747D16" w:rsidP="00747D16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1/4 cup chopped fresh cilantro, juice of 1 lime</w:t>
      </w:r>
    </w:p>
    <w:p w:rsidR="00747D16" w:rsidRPr="00747D16" w:rsidRDefault="00747D16" w:rsidP="00747D16">
      <w:pPr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1/2 tsp of chili powder and black pepper (optional)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lastRenderedPageBreak/>
        <w:t>In a medium bowl, mix all ingredients. Serve with baked tortilla chips.</w:t>
      </w:r>
    </w:p>
    <w:p w:rsid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i/>
          <w:iCs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(Source: USDA’s </w:t>
      </w:r>
      <w:hyperlink r:id="rId9" w:history="1">
        <w:r w:rsidRPr="00747D16">
          <w:rPr>
            <w:rFonts w:ascii="Palatino Linotype" w:eastAsia="Times New Roman" w:hAnsi="Palatino Linotype" w:cs="Times New Roman"/>
            <w:i/>
            <w:iCs/>
            <w:color w:val="0000FF"/>
            <w:sz w:val="24"/>
            <w:szCs w:val="24"/>
            <w:u w:val="single"/>
          </w:rPr>
          <w:t>Team Nutrition</w:t>
        </w:r>
      </w:hyperlink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) 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b/>
          <w:bCs/>
          <w:sz w:val="24"/>
          <w:szCs w:val="24"/>
        </w:rPr>
        <w:t>Tasty Tots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5 cups fresh sweet potatoes, peeled, coarsely shredded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2 cups canned low-sodium garbanzo beans (chickpeas), with liquid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1/2 cup fresh green onions, finely chopped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2 tbsp vegetable oil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1/2 tsp salt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1/2 tsp granulated garlic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1/4 tsp ground black pepper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1/2 tsp onion powder</w:t>
      </w:r>
    </w:p>
    <w:p w:rsidR="00747D16" w:rsidRPr="00747D16" w:rsidRDefault="00747D16" w:rsidP="00747D16">
      <w:pPr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sz w:val="24"/>
          <w:szCs w:val="24"/>
        </w:rPr>
        <w:t>1/2 tsp ground cinnamon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Preheat oven to 350° F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Place shredded potatoes on a large baking pan sprayed with a nonstick cooking spray. </w:t>
      </w:r>
      <w:proofErr w:type="gramStart"/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Bake at 350° F for 20 minutes or until slightly tender.</w:t>
      </w:r>
      <w:proofErr w:type="gramEnd"/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 Do not overcook.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Increase oven temperature to 400° F.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In a food processor or blender, purée garbanzo beans, including the liquid, until smooth.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In a medium mixing bowl, combine shredded sweet potatoes, puréed garbanzo beans, green onions, vegetable oil, salt, garlic, pepper, onion powder, and cinnamon. Mix well. Cover and refrigerate for 40-45 minutes to make tots easier to form.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Spray a large baking sheet with nonstick cooking spray. </w:t>
      </w:r>
      <w:proofErr w:type="gramStart"/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Using a cookie scoop or a spoon, roll 36 tots.</w:t>
      </w:r>
      <w:proofErr w:type="gramEnd"/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 Place 1 inch apart on baking sheet. Lightly flatten the tops of the tots with a spoon or a fork. Bake at 400 °F for 10-12 minutes or until lightly brown. Serve hot.</w:t>
      </w:r>
    </w:p>
    <w:p w:rsid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i/>
          <w:iCs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 xml:space="preserve">(Source: USDA’s </w:t>
      </w:r>
      <w:hyperlink r:id="rId10" w:history="1">
        <w:r w:rsidRPr="00747D16">
          <w:rPr>
            <w:rFonts w:ascii="Palatino Linotype" w:eastAsia="Times New Roman" w:hAnsi="Palatino Linotype" w:cs="Times New Roman"/>
            <w:i/>
            <w:iCs/>
            <w:color w:val="0000FF"/>
            <w:sz w:val="24"/>
            <w:szCs w:val="24"/>
            <w:u w:val="single"/>
          </w:rPr>
          <w:t>Recipes for Healthy Kids Cookbook for Homes</w:t>
        </w:r>
      </w:hyperlink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)</w:t>
      </w: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:rsidR="00747D16" w:rsidRPr="00747D16" w:rsidRDefault="00747D16" w:rsidP="00747D1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747D16">
        <w:rPr>
          <w:rFonts w:ascii="Palatino Linotype" w:eastAsia="Times New Roman" w:hAnsi="Palatino Linotype" w:cs="Times New Roman"/>
          <w:i/>
          <w:iCs/>
          <w:sz w:val="24"/>
          <w:szCs w:val="24"/>
        </w:rPr>
        <w:t>Dr. Robert Post is the Associate Executive Director of USDA’s Center for Nutrition Policy and Promotion.</w:t>
      </w:r>
    </w:p>
    <w:p w:rsidR="00747D16" w:rsidRPr="00747D16" w:rsidRDefault="00747D16" w:rsidP="00747D1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747D16" w:rsidRPr="00747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A8C"/>
    <w:multiLevelType w:val="multilevel"/>
    <w:tmpl w:val="1C30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50A50"/>
    <w:multiLevelType w:val="multilevel"/>
    <w:tmpl w:val="B004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86956"/>
    <w:multiLevelType w:val="multilevel"/>
    <w:tmpl w:val="87B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D16"/>
    <w:rsid w:val="0074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7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747D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747D1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submitted">
    <w:name w:val="submitted"/>
    <w:basedOn w:val="DefaultParagraphFont"/>
    <w:rsid w:val="00747D16"/>
  </w:style>
  <w:style w:type="paragraph" w:styleId="NormalWeb">
    <w:name w:val="Normal (Web)"/>
    <w:basedOn w:val="Normal"/>
    <w:uiPriority w:val="99"/>
    <w:semiHidden/>
    <w:unhideWhenUsed/>
    <w:rsid w:val="007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7D1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7D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7D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nterest.com/MyPlateRecipes/food-group-vegg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oosemyplate.gov/food-groups/vegetables-wh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apps.ams.usda.gov/FarmersMarkets/" TargetMode="External"/><Relationship Id="rId10" Type="http://schemas.openxmlformats.org/officeDocument/2006/relationships/hyperlink" Target="http://teamnutrition.usda.gov/Resources/r4hk_hom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ns.usda.gov/fns/corenutritionmessages/Files/Fruits_and_Vegetables_Recip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2013-06-17T18:00:00Z</dcterms:created>
  <dcterms:modified xsi:type="dcterms:W3CDTF">2013-06-17T18:03:00Z</dcterms:modified>
</cp:coreProperties>
</file>